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C3F0" w14:textId="3AFF9AB5" w:rsidR="00B84057" w:rsidRDefault="00B84057" w:rsidP="00B84057">
      <w:pPr>
        <w:pStyle w:val="BodyText"/>
        <w:tabs>
          <w:tab w:val="left" w:pos="720"/>
        </w:tabs>
        <w:spacing w:before="12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Application for P&amp;C Membership for 20</w:t>
      </w:r>
      <w:r w:rsidR="00C01C41">
        <w:rPr>
          <w:rFonts w:cs="Arial"/>
          <w:b/>
          <w:bCs/>
          <w:sz w:val="32"/>
          <w:szCs w:val="32"/>
        </w:rPr>
        <w:t>26</w:t>
      </w:r>
    </w:p>
    <w:p w14:paraId="01E8D01E" w14:textId="7C1C8C69" w:rsidR="00B84057" w:rsidRDefault="00C01C41" w:rsidP="00B84057">
      <w:pPr>
        <w:pStyle w:val="BodyText"/>
        <w:tabs>
          <w:tab w:val="left" w:pos="720"/>
        </w:tabs>
        <w:spacing w:before="120"/>
        <w:jc w:val="center"/>
        <w:rPr>
          <w:rFonts w:cs="Arial"/>
          <w:b/>
          <w:bCs/>
          <w:sz w:val="28"/>
          <w:szCs w:val="28"/>
        </w:rPr>
      </w:pPr>
      <w:r>
        <w:rPr>
          <w:b/>
          <w:sz w:val="28"/>
        </w:rPr>
        <w:t>Brassall State School</w:t>
      </w:r>
      <w:r w:rsidR="00B84057">
        <w:rPr>
          <w:rFonts w:cs="Arial"/>
          <w:b/>
          <w:bCs/>
          <w:sz w:val="28"/>
          <w:szCs w:val="28"/>
        </w:rPr>
        <w:t xml:space="preserve"> P&amp;C Association</w:t>
      </w:r>
    </w:p>
    <w:p w14:paraId="5B84C12D" w14:textId="3B103461" w:rsidR="00B84057" w:rsidRDefault="00B84057" w:rsidP="00B84057">
      <w:pPr>
        <w:pStyle w:val="BodyText"/>
        <w:tabs>
          <w:tab w:val="left" w:pos="720"/>
        </w:tabs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Please complete and return to the P&amp;C Secretary (in person or by email: </w:t>
      </w:r>
      <w:r w:rsidR="00C01C41">
        <w:rPr>
          <w:rFonts w:cs="Arial"/>
          <w:i/>
          <w:sz w:val="20"/>
        </w:rPr>
        <w:t>pandc@brassallss.eq.edu.au</w:t>
      </w:r>
      <w:r>
        <w:rPr>
          <w:rFonts w:cs="Arial"/>
          <w:sz w:val="20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7371"/>
      </w:tblGrid>
      <w:tr w:rsidR="00B84057" w:rsidRPr="00562057" w14:paraId="5B6D7C87" w14:textId="77777777" w:rsidTr="00F82DB5">
        <w:tc>
          <w:tcPr>
            <w:tcW w:w="1809" w:type="dxa"/>
          </w:tcPr>
          <w:p w14:paraId="0EF3B09F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Name:</w:t>
            </w:r>
          </w:p>
        </w:tc>
        <w:tc>
          <w:tcPr>
            <w:tcW w:w="7371" w:type="dxa"/>
          </w:tcPr>
          <w:p w14:paraId="35CB8301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372E476F" w14:textId="77777777" w:rsidTr="00F82DB5">
        <w:tc>
          <w:tcPr>
            <w:tcW w:w="1809" w:type="dxa"/>
          </w:tcPr>
          <w:p w14:paraId="124F259B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Address:</w:t>
            </w:r>
          </w:p>
        </w:tc>
        <w:tc>
          <w:tcPr>
            <w:tcW w:w="7371" w:type="dxa"/>
          </w:tcPr>
          <w:p w14:paraId="016267A1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7B41A18C" w14:textId="77777777" w:rsidTr="00F82DB5">
        <w:tc>
          <w:tcPr>
            <w:tcW w:w="1809" w:type="dxa"/>
          </w:tcPr>
          <w:p w14:paraId="05772CCB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Email address:</w:t>
            </w:r>
          </w:p>
        </w:tc>
        <w:tc>
          <w:tcPr>
            <w:tcW w:w="7371" w:type="dxa"/>
          </w:tcPr>
          <w:p w14:paraId="47FE20EB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771F4725" w14:textId="77777777" w:rsidTr="00F82DB5">
        <w:tc>
          <w:tcPr>
            <w:tcW w:w="1809" w:type="dxa"/>
          </w:tcPr>
          <w:p w14:paraId="1FDF7152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Home phone:</w:t>
            </w:r>
          </w:p>
        </w:tc>
        <w:tc>
          <w:tcPr>
            <w:tcW w:w="7371" w:type="dxa"/>
          </w:tcPr>
          <w:p w14:paraId="5A0B1B33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38FA0D7A" w14:textId="77777777" w:rsidTr="00F82DB5">
        <w:tc>
          <w:tcPr>
            <w:tcW w:w="1809" w:type="dxa"/>
          </w:tcPr>
          <w:p w14:paraId="05F94B8F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Mobile phone:</w:t>
            </w:r>
          </w:p>
        </w:tc>
        <w:tc>
          <w:tcPr>
            <w:tcW w:w="7371" w:type="dxa"/>
          </w:tcPr>
          <w:p w14:paraId="47D45CD4" w14:textId="77777777" w:rsidR="00B84057" w:rsidRPr="00957B53" w:rsidRDefault="00B84057" w:rsidP="00F82DB5">
            <w:pPr>
              <w:pStyle w:val="BodyText"/>
            </w:pPr>
          </w:p>
        </w:tc>
      </w:tr>
    </w:tbl>
    <w:p w14:paraId="6BE3E0B4" w14:textId="77777777" w:rsidR="00B84057" w:rsidRDefault="00B84057" w:rsidP="00B84057">
      <w:pPr>
        <w:pStyle w:val="BodyText"/>
        <w:tabs>
          <w:tab w:val="left" w:pos="720"/>
        </w:tabs>
        <w:spacing w:before="240" w:after="0"/>
        <w:rPr>
          <w:rFonts w:cs="Arial"/>
          <w:b/>
        </w:rPr>
      </w:pPr>
      <w:r w:rsidRPr="00A66F21">
        <w:rPr>
          <w:rFonts w:cs="Arial"/>
          <w:b/>
        </w:rPr>
        <w:t>I am:</w:t>
      </w:r>
    </w:p>
    <w:p w14:paraId="20303C00" w14:textId="77777777" w:rsidR="00B84057" w:rsidRDefault="00B84057" w:rsidP="00B84057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610A7A">
        <w:rPr>
          <w:rFonts w:cs="Arial"/>
        </w:rPr>
        <w:t>a parent of</w:t>
      </w:r>
      <w:r>
        <w:rPr>
          <w:rFonts w:cs="Arial"/>
        </w:rPr>
        <w:t xml:space="preserve"> a student attending the school</w:t>
      </w:r>
    </w:p>
    <w:p w14:paraId="757A80F9" w14:textId="77777777" w:rsidR="00B84057" w:rsidRDefault="00B84057" w:rsidP="00B84057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A93E14">
        <w:rPr>
          <w:rFonts w:cs="Arial"/>
        </w:rPr>
        <w:t>a staff member of the school</w:t>
      </w:r>
    </w:p>
    <w:p w14:paraId="77B2BA67" w14:textId="77777777" w:rsidR="00B84057" w:rsidRDefault="00B84057" w:rsidP="00B84057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A93E14">
        <w:rPr>
          <w:rFonts w:cs="Arial"/>
        </w:rPr>
        <w:t>an adult</w:t>
      </w:r>
      <w:r>
        <w:t xml:space="preserve"> </w:t>
      </w:r>
      <w:r w:rsidRPr="00A93E14">
        <w:t>interested in the school’s welfare</w:t>
      </w:r>
      <w:r>
        <w:t>.</w:t>
      </w:r>
    </w:p>
    <w:p w14:paraId="1EA5FBA1" w14:textId="77777777" w:rsidR="00B84057" w:rsidRPr="00DC1F6E" w:rsidRDefault="00B84057" w:rsidP="00B84057">
      <w:pPr>
        <w:pStyle w:val="BodyText"/>
        <w:tabs>
          <w:tab w:val="left" w:pos="720"/>
        </w:tabs>
        <w:spacing w:after="0"/>
        <w:ind w:left="720"/>
        <w:rPr>
          <w:rFonts w:cs="Arial"/>
          <w:b/>
        </w:rPr>
      </w:pPr>
      <w:r w:rsidRPr="00DC1F6E">
        <w:rPr>
          <w:rFonts w:cs="Arial"/>
          <w:b/>
        </w:rPr>
        <w:tab/>
      </w:r>
    </w:p>
    <w:p w14:paraId="60B30CDA" w14:textId="77777777" w:rsidR="00B84057" w:rsidRPr="00941A33" w:rsidRDefault="00B84057" w:rsidP="00B84057">
      <w:pPr>
        <w:pStyle w:val="ListBullet"/>
        <w:numPr>
          <w:ilvl w:val="0"/>
          <w:numId w:val="0"/>
        </w:numPr>
        <w:ind w:left="284" w:hanging="284"/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If you are an adult interested in the school’s welfare, please provide:</w:t>
      </w:r>
    </w:p>
    <w:p w14:paraId="5000FE55" w14:textId="77777777" w:rsidR="00B84057" w:rsidRPr="00941A33" w:rsidRDefault="00B84057" w:rsidP="00B84057">
      <w:pPr>
        <w:pStyle w:val="ListBullet"/>
        <w:numPr>
          <w:ilvl w:val="0"/>
          <w:numId w:val="4"/>
        </w:numPr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Current Blue Card number: ___________________________</w:t>
      </w:r>
    </w:p>
    <w:p w14:paraId="5129D560" w14:textId="4B670A91" w:rsidR="00B84057" w:rsidRPr="00941A33" w:rsidRDefault="00B84057" w:rsidP="00B84057">
      <w:pPr>
        <w:pStyle w:val="ListBullet"/>
        <w:numPr>
          <w:ilvl w:val="2"/>
          <w:numId w:val="4"/>
        </w:numPr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Expiry date:    ______________________</w:t>
      </w:r>
      <w:r w:rsidR="00C01C41">
        <w:rPr>
          <w:rFonts w:asciiTheme="minorHAnsi" w:hAnsiTheme="minorHAnsi" w:cstheme="minorHAnsi"/>
        </w:rPr>
        <w:t>__</w:t>
      </w:r>
      <w:r w:rsidRPr="00941A33">
        <w:rPr>
          <w:rFonts w:asciiTheme="minorHAnsi" w:hAnsiTheme="minorHAnsi" w:cstheme="minorHAnsi"/>
        </w:rPr>
        <w:t>_</w:t>
      </w:r>
    </w:p>
    <w:p w14:paraId="4CEB9D30" w14:textId="4B0D34DE" w:rsidR="00B84057" w:rsidRDefault="00B84057" w:rsidP="00B84057">
      <w:pPr>
        <w:pStyle w:val="ListBullet"/>
        <w:numPr>
          <w:ilvl w:val="2"/>
          <w:numId w:val="4"/>
        </w:numPr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Date of birth*: ____________________</w:t>
      </w:r>
      <w:r w:rsidR="00C01C41">
        <w:rPr>
          <w:rFonts w:asciiTheme="minorHAnsi" w:hAnsiTheme="minorHAnsi" w:cstheme="minorHAnsi"/>
        </w:rPr>
        <w:t>_</w:t>
      </w:r>
      <w:r w:rsidRPr="00941A33">
        <w:rPr>
          <w:rFonts w:asciiTheme="minorHAnsi" w:hAnsiTheme="minorHAnsi" w:cstheme="minorHAnsi"/>
        </w:rPr>
        <w:t>___</w:t>
      </w:r>
    </w:p>
    <w:p w14:paraId="446BFDDA" w14:textId="77777777" w:rsidR="00C01C41" w:rsidRPr="00C01C41" w:rsidRDefault="00C01C41" w:rsidP="00C01C41">
      <w:pPr>
        <w:ind w:left="1440" w:firstLine="720"/>
        <w:rPr>
          <w:sz w:val="18"/>
          <w:szCs w:val="18"/>
        </w:rPr>
      </w:pPr>
      <w:r w:rsidRPr="00C01C41">
        <w:rPr>
          <w:i/>
          <w:sz w:val="18"/>
          <w:szCs w:val="18"/>
        </w:rPr>
        <w:t>* Date of birth details are required to link with Blue Card portal</w:t>
      </w:r>
    </w:p>
    <w:p w14:paraId="05FA2810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</w:p>
    <w:p w14:paraId="68DF9752" w14:textId="5DB1C9BE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  <w:r>
        <w:rPr>
          <w:rFonts w:cs="Arial"/>
        </w:rPr>
        <w:t xml:space="preserve">If applicable, please provide details of your children who are students at </w:t>
      </w:r>
      <w:r w:rsidR="00C01C41">
        <w:rPr>
          <w:rFonts w:cs="Arial"/>
        </w:rPr>
        <w:t>Brassall State School.</w:t>
      </w:r>
    </w:p>
    <w:p w14:paraId="68777B7E" w14:textId="77777777" w:rsidR="00C01C41" w:rsidRDefault="00C01C41" w:rsidP="00B84057">
      <w:pPr>
        <w:pStyle w:val="BodyText"/>
        <w:tabs>
          <w:tab w:val="left" w:pos="720"/>
        </w:tabs>
        <w:spacing w:after="0"/>
        <w:rPr>
          <w:rFonts w:cs="Arial"/>
        </w:rPr>
      </w:pPr>
    </w:p>
    <w:p w14:paraId="64BD16C1" w14:textId="77777777" w:rsidR="00B84057" w:rsidRPr="00240D02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  <w:proofErr w:type="gramStart"/>
      <w:r>
        <w:rPr>
          <w:rFonts w:cs="Arial"/>
        </w:rPr>
        <w:t>Name:_</w:t>
      </w:r>
      <w:proofErr w:type="gramEnd"/>
      <w:r>
        <w:rPr>
          <w:rFonts w:cs="Arial"/>
        </w:rPr>
        <w:t>____________________________________ Class:____________________</w:t>
      </w:r>
    </w:p>
    <w:p w14:paraId="451ECE84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</w:p>
    <w:p w14:paraId="49E58714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  <w:r w:rsidRPr="00A66F21">
        <w:rPr>
          <w:rFonts w:cs="Arial"/>
          <w:b/>
        </w:rPr>
        <w:t>I am:</w:t>
      </w:r>
    </w:p>
    <w:p w14:paraId="057BDE0A" w14:textId="77777777" w:rsidR="00B84057" w:rsidRDefault="00B84057" w:rsidP="00B84057">
      <w:pPr>
        <w:pStyle w:val="BodyText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applying for new membership</w:t>
      </w:r>
    </w:p>
    <w:p w14:paraId="7C01DBF4" w14:textId="77777777" w:rsidR="00B84057" w:rsidRPr="00A93E14" w:rsidRDefault="00B84057" w:rsidP="00B84057">
      <w:pPr>
        <w:pStyle w:val="BodyText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a returning member</w:t>
      </w:r>
      <w:r w:rsidRPr="00A93E14">
        <w:rPr>
          <w:rFonts w:cs="Arial"/>
        </w:rPr>
        <w:t>.</w:t>
      </w:r>
    </w:p>
    <w:p w14:paraId="6E6013ED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</w:p>
    <w:p w14:paraId="76E967B3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  <w:r w:rsidRPr="00610A7A">
        <w:rPr>
          <w:rFonts w:cs="Arial"/>
          <w:b/>
        </w:rPr>
        <w:t xml:space="preserve">I apply for membership </w:t>
      </w:r>
      <w:r>
        <w:rPr>
          <w:rFonts w:cs="Arial"/>
          <w:b/>
        </w:rPr>
        <w:t>of</w:t>
      </w:r>
      <w:r w:rsidRPr="00610A7A">
        <w:rPr>
          <w:rFonts w:cs="Arial"/>
          <w:b/>
        </w:rPr>
        <w:t xml:space="preserve"> the </w:t>
      </w:r>
      <w:r w:rsidRPr="00D735A4">
        <w:rPr>
          <w:b/>
        </w:rPr>
        <w:t>[Name of School]</w:t>
      </w:r>
      <w:r w:rsidRPr="00610A7A">
        <w:rPr>
          <w:rFonts w:cs="Arial"/>
          <w:b/>
        </w:rPr>
        <w:t xml:space="preserve"> Parents and Citizens</w:t>
      </w:r>
      <w:r>
        <w:rPr>
          <w:rFonts w:cs="Arial"/>
          <w:b/>
        </w:rPr>
        <w:t>’</w:t>
      </w:r>
      <w:r w:rsidRPr="00610A7A">
        <w:rPr>
          <w:rFonts w:cs="Arial"/>
          <w:b/>
        </w:rPr>
        <w:t xml:space="preserve"> </w:t>
      </w:r>
      <w:proofErr w:type="gramStart"/>
      <w:r w:rsidRPr="00610A7A">
        <w:rPr>
          <w:rFonts w:cs="Arial"/>
          <w:b/>
        </w:rPr>
        <w:t>Association</w:t>
      </w:r>
      <w:proofErr w:type="gramEnd"/>
      <w:r w:rsidRPr="00610A7A">
        <w:rPr>
          <w:rFonts w:cs="Arial"/>
          <w:b/>
        </w:rPr>
        <w:t xml:space="preserve"> and I undertake to:</w:t>
      </w:r>
    </w:p>
    <w:p w14:paraId="0115126F" w14:textId="77777777" w:rsidR="00C01C41" w:rsidRPr="00A86EDC" w:rsidRDefault="00C01C41" w:rsidP="00B84057">
      <w:pPr>
        <w:pStyle w:val="BodyText"/>
        <w:tabs>
          <w:tab w:val="left" w:pos="720"/>
        </w:tabs>
        <w:spacing w:after="0"/>
        <w:rPr>
          <w:rFonts w:cs="Arial"/>
        </w:rPr>
      </w:pPr>
    </w:p>
    <w:p w14:paraId="733C40ED" w14:textId="77777777" w:rsidR="00B84057" w:rsidRPr="00C01C41" w:rsidRDefault="00B84057" w:rsidP="00B84057">
      <w:pPr>
        <w:pStyle w:val="ListAlpha"/>
        <w:numPr>
          <w:ilvl w:val="0"/>
          <w:numId w:val="5"/>
        </w:numPr>
        <w:spacing w:after="0"/>
        <w:rPr>
          <w:rFonts w:cs="Arial"/>
        </w:rPr>
      </w:pPr>
      <w:r>
        <w:t xml:space="preserve">promote the interests of and facilitate </w:t>
      </w:r>
      <w:r w:rsidRPr="00FF1AAF">
        <w:t xml:space="preserve">the development and further </w:t>
      </w:r>
      <w:r>
        <w:t>improvement of</w:t>
      </w:r>
      <w:r w:rsidRPr="00FF1AAF">
        <w:t xml:space="preserve"> the </w:t>
      </w:r>
      <w:proofErr w:type="gramStart"/>
      <w:r>
        <w:t>S</w:t>
      </w:r>
      <w:r w:rsidRPr="00FF1AAF">
        <w:t>chool</w:t>
      </w:r>
      <w:proofErr w:type="gramEnd"/>
      <w:r>
        <w:t xml:space="preserve"> and </w:t>
      </w:r>
      <w:r w:rsidRPr="00FF1AAF">
        <w:t xml:space="preserve">the good order and management of the </w:t>
      </w:r>
      <w:r>
        <w:t>S</w:t>
      </w:r>
      <w:r w:rsidRPr="00FF1AAF">
        <w:t>chool</w:t>
      </w:r>
      <w:r>
        <w:t>; and</w:t>
      </w:r>
    </w:p>
    <w:p w14:paraId="0FD1230B" w14:textId="77777777" w:rsidR="00C01C41" w:rsidRPr="004E6F0B" w:rsidRDefault="00C01C41" w:rsidP="00C01C41">
      <w:pPr>
        <w:pStyle w:val="ListAlpha"/>
        <w:spacing w:after="0"/>
        <w:ind w:left="567"/>
        <w:rPr>
          <w:rFonts w:cs="Arial"/>
        </w:rPr>
      </w:pPr>
    </w:p>
    <w:p w14:paraId="6993AA86" w14:textId="77777777" w:rsidR="00B84057" w:rsidRDefault="00B84057" w:rsidP="00B84057">
      <w:pPr>
        <w:pStyle w:val="ListAlpha"/>
        <w:numPr>
          <w:ilvl w:val="0"/>
          <w:numId w:val="5"/>
        </w:numPr>
        <w:spacing w:after="0"/>
      </w:pPr>
      <w:r>
        <w:t>comply with</w:t>
      </w:r>
      <w:r w:rsidRPr="0098428E">
        <w:t xml:space="preserve"> the constitution of the P&amp;C</w:t>
      </w:r>
      <w:r>
        <w:t xml:space="preserve"> </w:t>
      </w:r>
      <w:r w:rsidRPr="0098428E">
        <w:t>Association, including the P&amp;C Association Code of Conduct as specified in Schedule 2</w:t>
      </w:r>
      <w:r>
        <w:t xml:space="preserve"> of the constitution</w:t>
      </w:r>
      <w:r w:rsidRPr="0098428E">
        <w:t>, and any valid resolutions passed by the Association</w:t>
      </w:r>
      <w:r>
        <w:t>.</w:t>
      </w:r>
    </w:p>
    <w:p w14:paraId="24CF1317" w14:textId="77777777" w:rsidR="00C01C41" w:rsidRDefault="00C01C41" w:rsidP="00C01C41">
      <w:pPr>
        <w:pStyle w:val="ListAlpha"/>
        <w:spacing w:after="0"/>
        <w:ind w:left="567"/>
      </w:pPr>
    </w:p>
    <w:p w14:paraId="6101BC35" w14:textId="77777777" w:rsidR="00B84057" w:rsidRDefault="00B84057" w:rsidP="00B84057">
      <w:pPr>
        <w:pStyle w:val="BodyText"/>
        <w:tabs>
          <w:tab w:val="left" w:pos="720"/>
        </w:tabs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Signature:</w:t>
      </w:r>
      <w:r>
        <w:rPr>
          <w:rFonts w:cs="Arial"/>
        </w:rPr>
        <w:t>................................................................................................................................</w:t>
      </w:r>
      <w:proofErr w:type="gramEnd"/>
    </w:p>
    <w:p w14:paraId="1A9E1BD1" w14:textId="77777777" w:rsidR="00B84057" w:rsidRDefault="00B84057" w:rsidP="00B84057">
      <w:pPr>
        <w:pStyle w:val="BodyText"/>
        <w:tabs>
          <w:tab w:val="left" w:pos="720"/>
        </w:tabs>
        <w:rPr>
          <w:rFonts w:cs="Arial"/>
        </w:rPr>
      </w:pPr>
      <w:proofErr w:type="gramStart"/>
      <w:r>
        <w:rPr>
          <w:rFonts w:cs="Arial"/>
          <w:b/>
          <w:bCs/>
        </w:rPr>
        <w:t>Date:</w:t>
      </w:r>
      <w:r>
        <w:rPr>
          <w:rFonts w:cs="Arial"/>
        </w:rPr>
        <w:t>.........................................................................................................................................</w:t>
      </w:r>
      <w:proofErr w:type="gramEnd"/>
      <w:r>
        <w:rPr>
          <w:rFonts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B84057" w14:paraId="4744D18A" w14:textId="77777777" w:rsidTr="00F82DB5">
        <w:trPr>
          <w:trHeight w:val="1341"/>
        </w:trPr>
        <w:tc>
          <w:tcPr>
            <w:tcW w:w="9286" w:type="dxa"/>
          </w:tcPr>
          <w:p w14:paraId="3E9DDD3E" w14:textId="77777777" w:rsidR="00B84057" w:rsidRPr="00693E94" w:rsidRDefault="00B84057" w:rsidP="00F82DB5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>P&amp;C Secretary Use</w:t>
            </w:r>
          </w:p>
          <w:p w14:paraId="493D75D4" w14:textId="77777777" w:rsidR="00B84057" w:rsidRPr="00693E94" w:rsidRDefault="00B84057" w:rsidP="00F82DB5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>Date received:  …....../…......./……........   Date accepted:  …....../…......./……........</w:t>
            </w:r>
          </w:p>
          <w:p w14:paraId="55DE2BD8" w14:textId="77777777" w:rsidR="00B84057" w:rsidRPr="00693E94" w:rsidRDefault="00B84057" w:rsidP="00F82DB5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 xml:space="preserve">Secretary’s signature: ...............................................................  Entered in P&amp;C Register.  </w:t>
            </w:r>
            <w:r w:rsidRPr="00693E94">
              <w:rPr>
                <w:rFonts w:cs="Arial"/>
              </w:rPr>
              <w:sym w:font="Wingdings" w:char="F0A8"/>
            </w:r>
          </w:p>
        </w:tc>
      </w:tr>
    </w:tbl>
    <w:p w14:paraId="2A544430" w14:textId="77777777" w:rsidR="00C01C41" w:rsidRDefault="00C01C41" w:rsidP="00B84057">
      <w:pPr>
        <w:rPr>
          <w:i/>
          <w:sz w:val="18"/>
          <w:szCs w:val="18"/>
        </w:rPr>
      </w:pPr>
    </w:p>
    <w:p w14:paraId="219A1353" w14:textId="1914D6DF" w:rsidR="00B84057" w:rsidRPr="00B13F59" w:rsidRDefault="00B84057" w:rsidP="00B84057">
      <w:pPr>
        <w:rPr>
          <w:sz w:val="18"/>
          <w:szCs w:val="18"/>
        </w:rPr>
      </w:pPr>
    </w:p>
    <w:p w14:paraId="7D2817C7" w14:textId="6FADD7C6" w:rsidR="00B84057" w:rsidRDefault="00B84057" w:rsidP="00B8405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id="0" w:name="_Toc337719370"/>
      <w:bookmarkStart w:id="1" w:name="_Toc338942130"/>
      <w:bookmarkStart w:id="2" w:name="_Toc501441492"/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ode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O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f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onduct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F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or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  <w:bookmarkEnd w:id="0"/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P&amp;C A</w:t>
      </w:r>
      <w:bookmarkEnd w:id="1"/>
      <w:bookmarkEnd w:id="2"/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ssociation</w:t>
      </w:r>
    </w:p>
    <w:p w14:paraId="06252D59" w14:textId="77777777" w:rsidR="00B84057" w:rsidRPr="007A411C" w:rsidRDefault="00B84057" w:rsidP="00B84057"/>
    <w:p w14:paraId="5B497324" w14:textId="77777777" w:rsidR="00B84057" w:rsidRPr="00A24BFE" w:rsidRDefault="00B84057" w:rsidP="00B84057">
      <w:pPr>
        <w:pStyle w:val="PCBody"/>
      </w:pPr>
      <w:r w:rsidRPr="00A24BFE">
        <w:t xml:space="preserve">This </w:t>
      </w:r>
      <w:r>
        <w:t>C</w:t>
      </w:r>
      <w:r w:rsidRPr="00A24BFE">
        <w:t xml:space="preserve">ode of </w:t>
      </w:r>
      <w:r>
        <w:t>C</w:t>
      </w:r>
      <w:r w:rsidRPr="00A24BFE">
        <w:t>onduct clarifies the expected standards of all P&amp;C Association members. It has been adopted to aid all members of our school community to work as a cohesive group in partnership with the school.</w:t>
      </w:r>
    </w:p>
    <w:p w14:paraId="2BD314AE" w14:textId="77777777" w:rsidR="00B84057" w:rsidRPr="00A24BFE" w:rsidRDefault="00B84057" w:rsidP="00B84057">
      <w:pPr>
        <w:pStyle w:val="PCBody"/>
      </w:pPr>
      <w:r>
        <w:t>The C</w:t>
      </w:r>
      <w:r w:rsidRPr="00A24BFE">
        <w:t xml:space="preserve">ode is intended to promote and maintain the highest standard of ethical behaviour by P&amp;C Association members. Members of a P&amp;C Association should </w:t>
      </w:r>
      <w:proofErr w:type="gramStart"/>
      <w:r w:rsidRPr="00A24BFE">
        <w:t>adhere to the Code of Conduct at all times</w:t>
      </w:r>
      <w:proofErr w:type="gramEnd"/>
      <w:r w:rsidRPr="00A24BFE">
        <w:t xml:space="preserve">. This </w:t>
      </w:r>
      <w:r>
        <w:t>C</w:t>
      </w:r>
      <w:r w:rsidRPr="00A24BFE">
        <w:t>ode applies to each member of a P&amp;C Association.</w:t>
      </w:r>
    </w:p>
    <w:p w14:paraId="5BCD2090" w14:textId="77777777" w:rsidR="00B84057" w:rsidRPr="00A24BFE" w:rsidRDefault="00B84057" w:rsidP="00B84057">
      <w:pPr>
        <w:pStyle w:val="PCBody"/>
      </w:pPr>
      <w:r w:rsidRPr="00A24BFE">
        <w:t>P&amp;C Association members are to:</w:t>
      </w:r>
    </w:p>
    <w:p w14:paraId="67672DD8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act in the best interest of the </w:t>
      </w:r>
      <w:r>
        <w:t xml:space="preserve">whole </w:t>
      </w:r>
      <w:r w:rsidRPr="00A24BFE">
        <w:t xml:space="preserve">school community </w:t>
      </w:r>
      <w:proofErr w:type="gramStart"/>
      <w:r w:rsidRPr="00A24BFE">
        <w:t>at all times</w:t>
      </w:r>
      <w:proofErr w:type="gramEnd"/>
    </w:p>
    <w:p w14:paraId="7C56A922" w14:textId="77777777" w:rsidR="00B84057" w:rsidRDefault="00B84057" w:rsidP="00B84057">
      <w:pPr>
        <w:pStyle w:val="ListBullet"/>
        <w:ind w:left="426" w:hanging="426"/>
        <w:jc w:val="both"/>
      </w:pPr>
      <w:r>
        <w:t>act in compliance with the Constitution</w:t>
      </w:r>
    </w:p>
    <w:p w14:paraId="23A36C3F" w14:textId="77777777" w:rsidR="00B84057" w:rsidRPr="00A24BFE" w:rsidRDefault="00B84057" w:rsidP="00B84057">
      <w:pPr>
        <w:pStyle w:val="ListBullet"/>
        <w:ind w:left="426" w:hanging="426"/>
        <w:jc w:val="both"/>
      </w:pPr>
      <w:r>
        <w:t xml:space="preserve">act and </w:t>
      </w:r>
      <w:r w:rsidRPr="00A24BFE">
        <w:t xml:space="preserve">work within the boundaries of the </w:t>
      </w:r>
      <w:r w:rsidRPr="00A24BFE">
        <w:rPr>
          <w:i/>
        </w:rPr>
        <w:t>Education (General Provisions) Act 2006,</w:t>
      </w:r>
      <w:r w:rsidRPr="00A24BFE">
        <w:t xml:space="preserve"> the </w:t>
      </w:r>
      <w:r w:rsidRPr="00A24BFE">
        <w:rPr>
          <w:i/>
        </w:rPr>
        <w:t>Education (General Provisions) Regulation 20</w:t>
      </w:r>
      <w:r>
        <w:rPr>
          <w:i/>
        </w:rPr>
        <w:t>17</w:t>
      </w:r>
      <w:r w:rsidRPr="00A24BFE">
        <w:t xml:space="preserve"> and the Department of Education</w:t>
      </w:r>
      <w:r>
        <w:t>’s</w:t>
      </w:r>
      <w:r w:rsidRPr="00A24BFE">
        <w:t xml:space="preserve"> policies and procedures relevant to P&amp;C Association operations </w:t>
      </w:r>
    </w:p>
    <w:p w14:paraId="4F7C8022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conduct and present themselves in a professional manner and act ethically and with integrity at all times </w:t>
      </w:r>
    </w:p>
    <w:p w14:paraId="764C6A9F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act with courtesy and demonstrate respect for all persons, whether fellow P&amp;C Association members, school staff, parents/carers, students, community members </w:t>
      </w:r>
    </w:p>
    <w:p w14:paraId="6CA34088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remain objective and </w:t>
      </w:r>
      <w:proofErr w:type="gramStart"/>
      <w:r w:rsidRPr="00A24BFE">
        <w:t>avoid personal bias at all times</w:t>
      </w:r>
      <w:proofErr w:type="gramEnd"/>
      <w:r w:rsidRPr="00A24BFE">
        <w:t xml:space="preserve"> </w:t>
      </w:r>
    </w:p>
    <w:p w14:paraId="4DEF9B77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represent all members of the school community </w:t>
      </w:r>
    </w:p>
    <w:p w14:paraId="7C2BFA05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engage the school and wider community in developing and effecting school priorities, policies and decisions in a manner that is consultative, respectful and fair</w:t>
      </w:r>
    </w:p>
    <w:p w14:paraId="3E239132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declare any conflicts of interest and not misuse their office to advance individual views or for personal gain</w:t>
      </w:r>
    </w:p>
    <w:p w14:paraId="7585FCE8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make fair, transparent and consistent decisions</w:t>
      </w:r>
    </w:p>
    <w:p w14:paraId="30445701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provide objective and independent advice</w:t>
      </w:r>
    </w:p>
    <w:p w14:paraId="48CA8B9E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listen and be tolerant of the views and opinions of others, even if those views and opinions differ from their own</w:t>
      </w:r>
    </w:p>
    <w:p w14:paraId="1D5B0677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treat official information with care and use it only for the purpose for which it was collected or authorised</w:t>
      </w:r>
    </w:p>
    <w:p w14:paraId="4813C372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respect confidentiality and information privacy (about the school, community members, staff or students) </w:t>
      </w:r>
      <w:proofErr w:type="gramStart"/>
      <w:r w:rsidRPr="00A24BFE">
        <w:t>at all times</w:t>
      </w:r>
      <w:proofErr w:type="gramEnd"/>
      <w:r w:rsidRPr="00A24BFE">
        <w:t xml:space="preserve"> and not disclose confidential information</w:t>
      </w:r>
    </w:p>
    <w:p w14:paraId="393DB971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not use confidential or privileged information to further personal interests</w:t>
      </w:r>
    </w:p>
    <w:p w14:paraId="0FFFF367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be responsive to the requirements of the school community</w:t>
      </w:r>
    </w:p>
    <w:p w14:paraId="6929779A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seek to achieve excellence in educational outcomes for all students at the school</w:t>
      </w:r>
    </w:p>
    <w:p w14:paraId="76DE5032" w14:textId="77777777" w:rsidR="00B84057" w:rsidRDefault="00B84057" w:rsidP="00B84057">
      <w:pPr>
        <w:pStyle w:val="ListBullet"/>
        <w:ind w:left="426" w:hanging="426"/>
        <w:jc w:val="both"/>
      </w:pPr>
      <w:r w:rsidRPr="00A24BFE">
        <w:t>listen and respond to issues and concerns regarding strategy and policy</w:t>
      </w:r>
      <w:r>
        <w:t>.</w:t>
      </w:r>
    </w:p>
    <w:p w14:paraId="49B774AA" w14:textId="77777777" w:rsidR="00B84057" w:rsidRDefault="00B84057" w:rsidP="00B84057">
      <w:pPr>
        <w:pStyle w:val="ListBullet"/>
        <w:numPr>
          <w:ilvl w:val="0"/>
          <w:numId w:val="0"/>
        </w:numPr>
        <w:ind w:left="284" w:hanging="284"/>
        <w:jc w:val="both"/>
      </w:pPr>
    </w:p>
    <w:p w14:paraId="78A4F57D" w14:textId="1E038A2E" w:rsidR="005D39FD" w:rsidRDefault="00B84057" w:rsidP="00B84057">
      <w:bookmarkStart w:id="3" w:name="_Hlk85197770"/>
      <w:r>
        <w:t>P&amp;C members (including Executive Committee members) should also abide by all expectations outlined in the school’s Parent and Community Code of Conduct if the school has one.</w:t>
      </w:r>
      <w:bookmarkEnd w:id="3"/>
    </w:p>
    <w:sectPr w:rsidR="005D39FD" w:rsidSect="00C01C41">
      <w:pgSz w:w="11906" w:h="16838"/>
      <w:pgMar w:top="102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A5BA1"/>
    <w:multiLevelType w:val="hybridMultilevel"/>
    <w:tmpl w:val="E7B6D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896"/>
    <w:multiLevelType w:val="hybridMultilevel"/>
    <w:tmpl w:val="C0C845A4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9FB"/>
    <w:multiLevelType w:val="multilevel"/>
    <w:tmpl w:val="8BCA615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28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12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6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80"/>
        </w:tabs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7C4657D0"/>
    <w:multiLevelType w:val="hybridMultilevel"/>
    <w:tmpl w:val="195C1DD0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963A9"/>
    <w:multiLevelType w:val="multilevel"/>
    <w:tmpl w:val="2B801BA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985"/>
        </w:tabs>
        <w:ind w:left="1985" w:hanging="567"/>
      </w:pPr>
      <w:rPr>
        <w:rFonts w:ascii="Arial" w:eastAsia="Times New Roman" w:hAnsi="Arial" w:cs="Times New Roman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2079597773">
    <w:abstractNumId w:val="1"/>
  </w:num>
  <w:num w:numId="2" w16cid:durableId="256528313">
    <w:abstractNumId w:val="3"/>
  </w:num>
  <w:num w:numId="3" w16cid:durableId="800924121">
    <w:abstractNumId w:val="2"/>
  </w:num>
  <w:num w:numId="4" w16cid:durableId="730733785">
    <w:abstractNumId w:val="0"/>
  </w:num>
  <w:num w:numId="5" w16cid:durableId="194885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57"/>
    <w:rsid w:val="003579FE"/>
    <w:rsid w:val="005D39FD"/>
    <w:rsid w:val="007361F5"/>
    <w:rsid w:val="00B80155"/>
    <w:rsid w:val="00B84057"/>
    <w:rsid w:val="00C01C41"/>
    <w:rsid w:val="00D1412C"/>
    <w:rsid w:val="00D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CF33"/>
  <w15:chartTrackingRefBased/>
  <w15:docId w15:val="{1C468218-D0BC-4C3B-B0CC-3CD3BDE4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7"/>
  </w:style>
  <w:style w:type="paragraph" w:styleId="Heading1">
    <w:name w:val="heading 1"/>
    <w:basedOn w:val="Normal"/>
    <w:next w:val="Normal"/>
    <w:link w:val="Heading1Char"/>
    <w:uiPriority w:val="9"/>
    <w:qFormat/>
    <w:rsid w:val="00B84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CBody">
    <w:name w:val="P&amp;C Body"/>
    <w:basedOn w:val="Normal"/>
    <w:link w:val="PCBodyChar"/>
    <w:qFormat/>
    <w:rsid w:val="00B84057"/>
    <w:pPr>
      <w:spacing w:after="120" w:line="276" w:lineRule="auto"/>
    </w:pPr>
  </w:style>
  <w:style w:type="character" w:customStyle="1" w:styleId="PCBodyChar">
    <w:name w:val="P&amp;C Body Char"/>
    <w:basedOn w:val="DefaultParagraphFont"/>
    <w:link w:val="PCBody"/>
    <w:rsid w:val="00B84057"/>
  </w:style>
  <w:style w:type="paragraph" w:styleId="BodyText">
    <w:name w:val="Body Text"/>
    <w:basedOn w:val="Normal"/>
    <w:link w:val="BodyTextChar"/>
    <w:uiPriority w:val="99"/>
    <w:unhideWhenUsed/>
    <w:rsid w:val="00B840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4057"/>
  </w:style>
  <w:style w:type="paragraph" w:customStyle="1" w:styleId="ListAlpha">
    <w:name w:val="List Alpha"/>
    <w:basedOn w:val="BodyText"/>
    <w:rsid w:val="00B84057"/>
    <w:pPr>
      <w:suppressAutoHyphens/>
      <w:spacing w:after="8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rsid w:val="00B84057"/>
    <w:pPr>
      <w:numPr>
        <w:numId w:val="3"/>
      </w:numPr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Arial" w:eastAsia="Times New Roman" w:hAnsi="Arial" w:cs="Times New Roman"/>
      <w:szCs w:val="20"/>
      <w:lang w:eastAsia="en-AU"/>
    </w:rPr>
  </w:style>
  <w:style w:type="numbering" w:customStyle="1" w:styleId="ListBullets">
    <w:name w:val="List_Bullets"/>
    <w:rsid w:val="00B8405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C01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7812EC63BD845B1A08806B88B0EBE" ma:contentTypeVersion="1" ma:contentTypeDescription="Create a new document." ma:contentTypeScope="" ma:versionID="dfffd9f92d0eff9ff2d7382225632854">
  <xsd:schema xmlns:xsd="http://www.w3.org/2001/XMLSchema" xmlns:xs="http://www.w3.org/2001/XMLSchema" xmlns:p="http://schemas.microsoft.com/office/2006/metadata/properties" xmlns:ns1="http://schemas.microsoft.com/sharepoint/v3" xmlns:ns2="2930f8e7-289c-496d-aa05-f8e6f78a577e" targetNamespace="http://schemas.microsoft.com/office/2006/metadata/properties" ma:root="true" ma:fieldsID="aec753da8e03db118e00c908847d5f1c" ns1:_="" ns2:_="">
    <xsd:import namespace="http://schemas.microsoft.com/sharepoint/v3"/>
    <xsd:import namespace="2930f8e7-289c-496d-aa05-f8e6f78a577e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0f8e7-289c-496d-aa05-f8e6f78a577e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2930f8e7-289c-496d-aa05-f8e6f78a577e" xsi:nil="true"/>
    <PPContentAuthor xmlns="2930f8e7-289c-496d-aa05-f8e6f78a577e">
      <UserInfo>
        <DisplayName>CLARK, Janice</DisplayName>
        <AccountId>101</AccountId>
        <AccountType/>
      </UserInfo>
    </PPContentAuthor>
    <PPModeratedDate xmlns="2930f8e7-289c-496d-aa05-f8e6f78a577e">2025-11-11T23:57:43+00:00</PPModeratedDate>
    <PPLastReviewedDate xmlns="2930f8e7-289c-496d-aa05-f8e6f78a577e">2025-11-11T23:57:44+00:00</PPLastReviewedDate>
    <PPContentOwner xmlns="2930f8e7-289c-496d-aa05-f8e6f78a577e">
      <UserInfo>
        <DisplayName/>
        <AccountId xsi:nil="true"/>
        <AccountType/>
      </UserInfo>
    </PPContentOwner>
    <PPReviewDate xmlns="2930f8e7-289c-496d-aa05-f8e6f78a577e">2026-11-11T14:00:00+00:00</PPReviewDate>
    <PPReferenceNumber xmlns="2930f8e7-289c-496d-aa05-f8e6f78a577e" xsi:nil="true"/>
    <PPLastReviewedBy xmlns="2930f8e7-289c-496d-aa05-f8e6f78a577e">
      <UserInfo>
        <DisplayName>CLARK, Janice</DisplayName>
        <AccountId>101</AccountId>
        <AccountType/>
      </UserInfo>
    </PPLastReviewedBy>
    <PPSubmittedDate xmlns="2930f8e7-289c-496d-aa05-f8e6f78a577e">2025-11-11T23:57:22+00:00</PPSubmittedDate>
    <PPModeratedBy xmlns="2930f8e7-289c-496d-aa05-f8e6f78a577e">
      <UserInfo>
        <DisplayName>CLARK, Janice</DisplayName>
        <AccountId>101</AccountId>
        <AccountType/>
      </UserInfo>
    </PPModeratedBy>
    <PPContentApprover xmlns="2930f8e7-289c-496d-aa05-f8e6f78a577e">
      <UserInfo>
        <DisplayName/>
        <AccountId xsi:nil="true"/>
        <AccountType/>
      </UserInfo>
    </PPContentApprover>
    <PublishingExpirationDate xmlns="http://schemas.microsoft.com/sharepoint/v3" xsi:nil="true"/>
    <PPSubmittedBy xmlns="2930f8e7-289c-496d-aa05-f8e6f78a577e">
      <UserInfo>
        <DisplayName>CLARK, Janice</DisplayName>
        <AccountId>101</AccountId>
        <AccountType/>
      </UserInfo>
    </PPSubmittedBy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7876AD-77F9-4ABF-80A6-06AA194AC917}"/>
</file>

<file path=customXml/itemProps2.xml><?xml version="1.0" encoding="utf-8"?>
<ds:datastoreItem xmlns:ds="http://schemas.openxmlformats.org/officeDocument/2006/customXml" ds:itemID="{14138074-A60A-404C-A74E-71104CA07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D0119-1EFC-42F1-87B7-E682401FD873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Prettejohn</dc:creator>
  <cp:keywords/>
  <dc:description/>
  <cp:lastModifiedBy>CLARK, Janice (jclar576)</cp:lastModifiedBy>
  <cp:revision>3</cp:revision>
  <dcterms:created xsi:type="dcterms:W3CDTF">2025-11-11T22:59:00Z</dcterms:created>
  <dcterms:modified xsi:type="dcterms:W3CDTF">2025-11-11T23:55:00Z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0x010100DBB7812EC63BD845B1A08806B88B0EBE</vt:lpwstr>
  </property>
  <property fmtid="{D5CDD505-2E9C-101B-9397-08002B2CF9AE}" pid="3" name="MediaServiceImageTags">
    <vt:lpwstr/>
  </property>
</Properties>
</file>